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5876F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5876FD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5876FD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5876FD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5876FD" w:rsidRDefault="00597558" w:rsidP="005876F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597558" w:rsidRDefault="00597558" w:rsidP="005876F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7558" w:rsidRDefault="00597558" w:rsidP="005876F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 округа  Ставропольского края «Благоустройство Шпаковского муниципального округа»</w:t>
      </w:r>
    </w:p>
    <w:p w:rsidR="00597558" w:rsidRDefault="00597558" w:rsidP="005876FD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597558" w:rsidRDefault="00597558" w:rsidP="005876FD">
      <w:pPr>
        <w:spacing w:line="240" w:lineRule="exact"/>
        <w:ind w:left="4820"/>
        <w:contextualSpacing/>
        <w:rPr>
          <w:rFonts w:ascii="Times New Roman" w:hAnsi="Times New Roman"/>
          <w:sz w:val="28"/>
          <w:szCs w:val="28"/>
        </w:rPr>
      </w:pPr>
    </w:p>
    <w:p w:rsidR="005876FD" w:rsidRDefault="00597558" w:rsidP="005876F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97558" w:rsidRDefault="00597558" w:rsidP="005876F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558" w:rsidRDefault="00597558" w:rsidP="005876F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«Организация и содержание мест захоронений на территории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</w:t>
      </w:r>
    </w:p>
    <w:p w:rsidR="00597558" w:rsidRDefault="00597558" w:rsidP="005876FD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876F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837"/>
        <w:gridCol w:w="6631"/>
      </w:tblGrid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  <w:r w:rsidR="001953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Подпрограммы (соисполнитель Программы)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597558" w:rsidRDefault="00471FC6" w:rsidP="00597558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  <w:r w:rsidR="003E26F8">
              <w:rPr>
                <w:rFonts w:ascii="Times New Roman" w:hAnsi="Times New Roman"/>
                <w:sz w:val="28"/>
                <w:szCs w:val="28"/>
              </w:rPr>
              <w:t>;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7558" w:rsidRPr="00597558" w:rsidRDefault="003E26F8" w:rsidP="00597558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</w:tcPr>
          <w:p w:rsidR="00597558" w:rsidRPr="00597558" w:rsidRDefault="003E26F8" w:rsidP="001953D9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Шпаковского муниципального округа и территориальными отделами</w:t>
            </w:r>
          </w:p>
          <w:p w:rsidR="00597558" w:rsidRPr="00597558" w:rsidRDefault="00597558" w:rsidP="001953D9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 w:rsidRPr="0059755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proofErr w:type="spellEnd"/>
            <w:proofErr w:type="gramEnd"/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631" w:type="dxa"/>
            <w:hideMark/>
          </w:tcPr>
          <w:p w:rsidR="00597558" w:rsidRPr="00597558" w:rsidRDefault="005876FD" w:rsidP="001953D9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ет </w:t>
            </w: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597558" w:rsidRPr="00597558" w:rsidRDefault="00597558" w:rsidP="0059755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</w:tcPr>
          <w:p w:rsidR="00597558" w:rsidRPr="00597558" w:rsidRDefault="00597558" w:rsidP="001953D9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597558" w:rsidRPr="00597558" w:rsidRDefault="00597558" w:rsidP="001953D9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876FD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Цель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631" w:type="dxa"/>
          </w:tcPr>
          <w:p w:rsidR="00597558" w:rsidRPr="00597558" w:rsidRDefault="005876FD" w:rsidP="001953D9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97558" w:rsidRPr="00597558">
              <w:rPr>
                <w:rFonts w:ascii="Times New Roman" w:hAnsi="Times New Roman" w:cs="Times New Roman"/>
                <w:sz w:val="28"/>
                <w:szCs w:val="28"/>
              </w:rPr>
              <w:t>лучшение содержания</w:t>
            </w:r>
            <w:r w:rsidR="00725620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 мест захоронений в </w:t>
            </w:r>
            <w:r w:rsidR="00597558" w:rsidRPr="00597558">
              <w:rPr>
                <w:rFonts w:ascii="Times New Roman" w:hAnsi="Times New Roman" w:cs="Times New Roman"/>
                <w:sz w:val="28"/>
                <w:szCs w:val="28"/>
              </w:rPr>
              <w:t>Шпаковском муниципальном округе</w:t>
            </w:r>
          </w:p>
          <w:p w:rsidR="00597558" w:rsidRPr="00597558" w:rsidRDefault="00597558" w:rsidP="001953D9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876FD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Задача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597558">
              <w:rPr>
                <w:rFonts w:ascii="Times New Roman" w:hAnsi="Times New Roman"/>
                <w:sz w:val="28"/>
                <w:szCs w:val="28"/>
              </w:rPr>
              <w:t>Подпограммы</w:t>
            </w:r>
            <w:proofErr w:type="spellEnd"/>
          </w:p>
        </w:tc>
        <w:tc>
          <w:tcPr>
            <w:tcW w:w="6631" w:type="dxa"/>
          </w:tcPr>
          <w:p w:rsidR="00597558" w:rsidRPr="00597558" w:rsidRDefault="005876FD" w:rsidP="001953D9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овышение уровня благоустройства и санитарно-эпидемиологического состояния территории мест захоронений</w:t>
            </w:r>
          </w:p>
          <w:p w:rsidR="00597558" w:rsidRPr="00597558" w:rsidRDefault="00597558" w:rsidP="001953D9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Подпрограммы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597558" w:rsidRDefault="005876FD" w:rsidP="001953D9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риведение территории действующих мест захоронений  в соответствие требованиям санитарно-эпидемиологических и экологических норм</w:t>
            </w: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Default="00597558" w:rsidP="005876FD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Этапы и сроки  реализации Подпрограммы</w:t>
            </w:r>
          </w:p>
          <w:p w:rsidR="00725620" w:rsidRPr="00597558" w:rsidRDefault="00725620" w:rsidP="005876FD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vAlign w:val="center"/>
            <w:hideMark/>
          </w:tcPr>
          <w:p w:rsidR="005876FD" w:rsidRDefault="005876FD" w:rsidP="001953D9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одпрограмма реализуется в один этап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597558" w:rsidRDefault="00597558" w:rsidP="001953D9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2021 – 2023 годы</w:t>
            </w:r>
          </w:p>
          <w:p w:rsidR="005C71FF" w:rsidRDefault="005C71FF" w:rsidP="001953D9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4C47" w:rsidRPr="00597558" w:rsidRDefault="00264C47" w:rsidP="001953D9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Объемы бюджетных ассигнований Подпрограммы </w:t>
            </w:r>
          </w:p>
        </w:tc>
        <w:tc>
          <w:tcPr>
            <w:tcW w:w="6631" w:type="dxa"/>
          </w:tcPr>
          <w:p w:rsidR="00597558" w:rsidRPr="00A47498" w:rsidRDefault="005876FD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</w:t>
            </w:r>
            <w:r w:rsidR="00471FC6">
              <w:rPr>
                <w:rFonts w:ascii="Times New Roman" w:hAnsi="Times New Roman"/>
                <w:sz w:val="28"/>
                <w:szCs w:val="28"/>
              </w:rPr>
              <w:t>под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8460EC">
              <w:rPr>
                <w:rFonts w:ascii="Times New Roman" w:hAnsi="Times New Roman"/>
                <w:sz w:val="28"/>
                <w:szCs w:val="28"/>
              </w:rPr>
              <w:t>33 157,29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из бюджета Шпаковского муниципального округа Ставропольского края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>-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015E" w:rsidRPr="000256A2">
              <w:rPr>
                <w:rFonts w:ascii="Times New Roman" w:hAnsi="Times New Roman"/>
                <w:sz w:val="28"/>
                <w:szCs w:val="28"/>
              </w:rPr>
              <w:t>33 157,29</w:t>
            </w:r>
            <w:r w:rsidR="001953D9" w:rsidRPr="004F01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597558" w:rsidRPr="00A4749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597558" w:rsidRPr="00A4749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AF2DB5" w:rsidRPr="00A47498">
              <w:rPr>
                <w:rFonts w:ascii="Times New Roman" w:hAnsi="Times New Roman"/>
                <w:sz w:val="28"/>
                <w:szCs w:val="28"/>
              </w:rPr>
              <w:t>8 282,34</w:t>
            </w:r>
            <w:r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97558" w:rsidRPr="00A4749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 w:rsidR="00A47498" w:rsidRPr="00A47498">
              <w:rPr>
                <w:rFonts w:ascii="Times New Roman" w:hAnsi="Times New Roman"/>
                <w:sz w:val="28"/>
                <w:szCs w:val="28"/>
              </w:rPr>
              <w:t>5 670,45</w:t>
            </w:r>
            <w:r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97558" w:rsidRPr="0059755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>в 2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 xml:space="preserve">023 году – </w:t>
            </w:r>
            <w:r w:rsidR="008460EC">
              <w:rPr>
                <w:rFonts w:ascii="Times New Roman" w:hAnsi="Times New Roman"/>
                <w:sz w:val="28"/>
                <w:szCs w:val="28"/>
              </w:rPr>
              <w:t>19 204,50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="00725620">
              <w:rPr>
                <w:rFonts w:ascii="Times New Roman" w:hAnsi="Times New Roman"/>
                <w:sz w:val="28"/>
                <w:szCs w:val="28"/>
              </w:rPr>
              <w:t>. рублей</w:t>
            </w:r>
          </w:p>
          <w:p w:rsidR="00597558" w:rsidRPr="0059755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7C0095" w:rsidRPr="00597558" w:rsidRDefault="007C0095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1953D9" w:rsidRDefault="005876FD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953D9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у</w:t>
            </w:r>
            <w:r w:rsidR="00597558" w:rsidRPr="001953D9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лучшение качества содержания мест захоронений</w:t>
            </w:r>
          </w:p>
        </w:tc>
      </w:tr>
    </w:tbl>
    <w:p w:rsidR="00597558" w:rsidRPr="00597558" w:rsidRDefault="00597558" w:rsidP="00252DDD">
      <w:pPr>
        <w:spacing w:line="240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725620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Раздел 1. Содержание проблемы, обоснование необ</w:t>
      </w:r>
      <w:r>
        <w:rPr>
          <w:rFonts w:ascii="Times New Roman" w:hAnsi="Times New Roman"/>
          <w:sz w:val="28"/>
          <w:szCs w:val="28"/>
        </w:rPr>
        <w:t>ходимости</w:t>
      </w:r>
    </w:p>
    <w:p w:rsidR="00597558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ее решения программно-целевым методом</w:t>
      </w:r>
    </w:p>
    <w:p w:rsidR="00597558" w:rsidRPr="00597558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Похоронная культура является одной из древнейших форм социальной культуры, распространенной повсеместно. Х</w:t>
      </w:r>
      <w:r w:rsidR="001953D9">
        <w:rPr>
          <w:rFonts w:ascii="Times New Roman" w:hAnsi="Times New Roman"/>
          <w:sz w:val="28"/>
          <w:szCs w:val="28"/>
        </w:rPr>
        <w:t>отя похоронная культура характе</w:t>
      </w:r>
      <w:r w:rsidRPr="00597558">
        <w:rPr>
          <w:rFonts w:ascii="Times New Roman" w:hAnsi="Times New Roman"/>
          <w:sz w:val="28"/>
          <w:szCs w:val="28"/>
        </w:rPr>
        <w:t>ризуется устойчивостью форм, они с течением времени и изменением социальной ситуации видоизменяются и совершенствуются. Очередной цикл изменений в похоронной культуре связан с введением Федерального закона</w:t>
      </w:r>
      <w:r w:rsidR="00033D75">
        <w:rPr>
          <w:rFonts w:ascii="Times New Roman" w:hAnsi="Times New Roman"/>
          <w:sz w:val="28"/>
          <w:szCs w:val="28"/>
        </w:rPr>
        <w:t xml:space="preserve"> от 12 января 1996 г</w:t>
      </w:r>
      <w:r w:rsidR="001953D9">
        <w:rPr>
          <w:rFonts w:ascii="Times New Roman" w:hAnsi="Times New Roman"/>
          <w:sz w:val="28"/>
          <w:szCs w:val="28"/>
        </w:rPr>
        <w:t>ода</w:t>
      </w:r>
      <w:r w:rsidR="00033D75">
        <w:rPr>
          <w:rFonts w:ascii="Times New Roman" w:hAnsi="Times New Roman"/>
          <w:sz w:val="28"/>
          <w:szCs w:val="28"/>
        </w:rPr>
        <w:t xml:space="preserve"> №</w:t>
      </w:r>
      <w:r w:rsidR="001953D9">
        <w:rPr>
          <w:rFonts w:ascii="Times New Roman" w:hAnsi="Times New Roman"/>
          <w:sz w:val="28"/>
          <w:szCs w:val="28"/>
        </w:rPr>
        <w:t xml:space="preserve"> </w:t>
      </w:r>
      <w:r w:rsidR="00033D75">
        <w:rPr>
          <w:rFonts w:ascii="Times New Roman" w:hAnsi="Times New Roman"/>
          <w:sz w:val="28"/>
          <w:szCs w:val="28"/>
        </w:rPr>
        <w:t>8-ФЗ</w:t>
      </w:r>
      <w:r w:rsidRPr="00597558">
        <w:rPr>
          <w:rFonts w:ascii="Times New Roman" w:hAnsi="Times New Roman"/>
          <w:sz w:val="28"/>
          <w:szCs w:val="28"/>
        </w:rPr>
        <w:t xml:space="preserve"> «О погребении и похоронном деле», существенно расширившего гражданские права в этой деликатной сфере обслуживания населения, важнейшим понятием которого стало достойное отношение к покойному, исполнение волеизъявления умершего.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Основными предпосылками разработки </w:t>
      </w:r>
      <w:r w:rsidR="00471FC6">
        <w:rPr>
          <w:rFonts w:ascii="Times New Roman" w:hAnsi="Times New Roman"/>
          <w:sz w:val="28"/>
          <w:szCs w:val="28"/>
        </w:rPr>
        <w:t>под</w:t>
      </w:r>
      <w:r w:rsidRPr="00597558">
        <w:rPr>
          <w:rFonts w:ascii="Times New Roman" w:hAnsi="Times New Roman"/>
          <w:sz w:val="28"/>
          <w:szCs w:val="28"/>
        </w:rPr>
        <w:t>программы послужили проблемы, связанные с качественным улучшением похоронно-ритуальных услуг, поиска и осуществления наиболее эффективного и крайне необходимого комплекса работ и услуг в условиях ограничений по финансовым, материальным и трудовым ресурсам. Эти проблемы носят не только организационно-экономическое со</w:t>
      </w:r>
      <w:r w:rsidRPr="00597558">
        <w:rPr>
          <w:rFonts w:ascii="Times New Roman" w:hAnsi="Times New Roman"/>
          <w:sz w:val="28"/>
          <w:szCs w:val="28"/>
        </w:rPr>
        <w:softHyphen/>
        <w:t>держание, но и во многом определяют уровень современной соц</w:t>
      </w:r>
      <w:r w:rsidR="00AB7CE6">
        <w:rPr>
          <w:rFonts w:ascii="Times New Roman" w:hAnsi="Times New Roman"/>
          <w:sz w:val="28"/>
          <w:szCs w:val="28"/>
        </w:rPr>
        <w:t>иально-</w:t>
      </w:r>
      <w:r w:rsidRPr="00597558">
        <w:rPr>
          <w:rFonts w:ascii="Times New Roman" w:hAnsi="Times New Roman"/>
          <w:sz w:val="28"/>
          <w:szCs w:val="28"/>
        </w:rPr>
        <w:t xml:space="preserve">нравственной обстановки в Шпаковском муниципальном округе и </w:t>
      </w:r>
      <w:r w:rsidR="00457B63">
        <w:rPr>
          <w:rFonts w:ascii="Times New Roman" w:hAnsi="Times New Roman"/>
          <w:sz w:val="28"/>
          <w:szCs w:val="28"/>
        </w:rPr>
        <w:t>перспективы его территориально-</w:t>
      </w:r>
      <w:r w:rsidRPr="00597558">
        <w:rPr>
          <w:rFonts w:ascii="Times New Roman" w:hAnsi="Times New Roman"/>
          <w:sz w:val="28"/>
          <w:szCs w:val="28"/>
        </w:rPr>
        <w:t>экономического развития.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Места захоронений (кладбище), отведенные в соответствии с этическими, санитарными и экологическими требованиями участки земли, с сооруженными на них кладбищами для погребения тел (останков) умершего человека всегда сопутствовали местам проживания людей.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На сегодняшний день на территории Шпа</w:t>
      </w:r>
      <w:r w:rsidR="00252DDD">
        <w:rPr>
          <w:rFonts w:ascii="Times New Roman" w:hAnsi="Times New Roman"/>
          <w:sz w:val="28"/>
          <w:szCs w:val="28"/>
        </w:rPr>
        <w:t xml:space="preserve">ковского муниципального округа </w:t>
      </w:r>
      <w:r w:rsidRPr="00597558">
        <w:rPr>
          <w:rFonts w:ascii="Times New Roman" w:hAnsi="Times New Roman"/>
          <w:sz w:val="28"/>
          <w:szCs w:val="28"/>
        </w:rPr>
        <w:t>33 кладбища открыты для плановых захоронений, 3 кладбища закрыты для плановых захоронений. В тоже время согласно реестру кладбищ, расположенных на территории Шпаковского муниципального округа, площадь земли, отведённой для кладбищ, всего составляет</w:t>
      </w:r>
      <w:r w:rsidRPr="005975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97558">
        <w:rPr>
          <w:rFonts w:ascii="Times New Roman" w:hAnsi="Times New Roman"/>
          <w:bCs/>
          <w:sz w:val="28"/>
          <w:szCs w:val="28"/>
        </w:rPr>
        <w:t xml:space="preserve">1056949 </w:t>
      </w:r>
      <w:r w:rsidRPr="00597558">
        <w:rPr>
          <w:rFonts w:ascii="Times New Roman" w:hAnsi="Times New Roman"/>
          <w:sz w:val="28"/>
          <w:szCs w:val="28"/>
        </w:rPr>
        <w:t xml:space="preserve">квадратных метров (105,6 гектар) из них: отведённой для захоронения умерших 1049327 квадратных метров, закрыты для плановых захоронений 7672 квадратных метров. Существующие земельные участки, отведенные </w:t>
      </w:r>
      <w:r w:rsidRPr="00597558">
        <w:rPr>
          <w:rFonts w:ascii="Times New Roman" w:hAnsi="Times New Roman"/>
          <w:sz w:val="28"/>
          <w:szCs w:val="28"/>
        </w:rPr>
        <w:lastRenderedPageBreak/>
        <w:t xml:space="preserve">под кладбища, необходимо обустроить ограждением (ориентировочно 3 000 погонных метров). 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597558">
        <w:rPr>
          <w:rFonts w:ascii="Times New Roman" w:hAnsi="Times New Roman"/>
          <w:sz w:val="28"/>
          <w:szCs w:val="28"/>
        </w:rPr>
        <w:t>,</w:t>
      </w:r>
      <w:proofErr w:type="gramEnd"/>
      <w:r w:rsidRPr="00597558">
        <w:rPr>
          <w:rFonts w:ascii="Times New Roman" w:hAnsi="Times New Roman"/>
          <w:sz w:val="28"/>
          <w:szCs w:val="28"/>
        </w:rPr>
        <w:t xml:space="preserve"> чтобы выполнять возложенные на органы местного самоуправления </w:t>
      </w:r>
      <w:r w:rsidR="00471FC6">
        <w:rPr>
          <w:rFonts w:ascii="Times New Roman" w:hAnsi="Times New Roman"/>
          <w:sz w:val="28"/>
          <w:szCs w:val="28"/>
        </w:rPr>
        <w:t>ф</w:t>
      </w:r>
      <w:r w:rsidRPr="00597558">
        <w:rPr>
          <w:rFonts w:ascii="Times New Roman" w:hAnsi="Times New Roman"/>
          <w:sz w:val="28"/>
          <w:szCs w:val="28"/>
        </w:rPr>
        <w:t>едеральными законами от 06 октября 2003 г</w:t>
      </w:r>
      <w:r w:rsidR="001953D9">
        <w:rPr>
          <w:rFonts w:ascii="Times New Roman" w:hAnsi="Times New Roman"/>
          <w:sz w:val="28"/>
          <w:szCs w:val="28"/>
        </w:rPr>
        <w:t>ода</w:t>
      </w:r>
      <w:r w:rsidRPr="00597558">
        <w:rPr>
          <w:rFonts w:ascii="Times New Roman" w:hAnsi="Times New Roman"/>
          <w:sz w:val="28"/>
          <w:szCs w:val="28"/>
        </w:rPr>
        <w:t xml:space="preserve"> №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131-Ф3 «Об общих принципах местного самоуправления в Российской Федерации», от 12 января 1996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г</w:t>
      </w:r>
      <w:r w:rsidR="001953D9">
        <w:rPr>
          <w:rFonts w:ascii="Times New Roman" w:hAnsi="Times New Roman"/>
          <w:sz w:val="28"/>
          <w:szCs w:val="28"/>
        </w:rPr>
        <w:t>ода</w:t>
      </w:r>
      <w:r w:rsidRPr="00597558">
        <w:rPr>
          <w:rFonts w:ascii="Times New Roman" w:hAnsi="Times New Roman"/>
          <w:sz w:val="28"/>
          <w:szCs w:val="28"/>
        </w:rPr>
        <w:t xml:space="preserve"> №</w:t>
      </w:r>
      <w:r w:rsidR="00680B9E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 xml:space="preserve">8-ФЗ «О погребении и похоронном деле», обязанности по организации ритуальных услуг и содержания мест захоронения администрации Шпаковского муниципального округа  необходимо решение указанных проблем, в части решения вопросов организации ритуальных услуг и содержания мест захоронения на территории </w:t>
      </w:r>
      <w:r w:rsidR="00471FC6">
        <w:rPr>
          <w:rFonts w:ascii="Times New Roman" w:hAnsi="Times New Roman"/>
          <w:sz w:val="28"/>
          <w:szCs w:val="28"/>
        </w:rPr>
        <w:t>округа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Подпрограмма ориентирована на улучшение содержан</w:t>
      </w:r>
      <w:r w:rsidR="00680B9E">
        <w:rPr>
          <w:rFonts w:ascii="Times New Roman" w:hAnsi="Times New Roman"/>
          <w:sz w:val="28"/>
          <w:szCs w:val="28"/>
        </w:rPr>
        <w:t xml:space="preserve">ия территорий мест захоронений </w:t>
      </w:r>
      <w:r w:rsidRPr="00597558">
        <w:rPr>
          <w:rFonts w:ascii="Times New Roman" w:hAnsi="Times New Roman"/>
          <w:sz w:val="28"/>
          <w:szCs w:val="28"/>
        </w:rPr>
        <w:t>в Шпаковском муниципальном округе.</w:t>
      </w:r>
    </w:p>
    <w:p w:rsidR="00252DDD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7558" w:rsidRDefault="00597558" w:rsidP="00264C47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Раздел 2. Цели и задачи, индикаторы достижения цели подпрограм</w:t>
      </w:r>
      <w:r w:rsidR="00252DDD">
        <w:rPr>
          <w:rFonts w:ascii="Times New Roman" w:hAnsi="Times New Roman"/>
          <w:sz w:val="28"/>
          <w:szCs w:val="28"/>
        </w:rPr>
        <w:t>мы, сроки и этапы ее реализации</w:t>
      </w:r>
    </w:p>
    <w:p w:rsidR="00252DDD" w:rsidRPr="00597558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680B9E" w:rsidRDefault="00597558" w:rsidP="0059755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Целью Подпрограммы является:</w:t>
      </w:r>
    </w:p>
    <w:p w:rsidR="00597558" w:rsidRPr="00597558" w:rsidRDefault="00597558" w:rsidP="0059755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улучшение содержания территорий мест захоронений в Шпаковском муниципальном округе.</w:t>
      </w:r>
    </w:p>
    <w:p w:rsidR="00252DDD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Для достижения поставленной цели планируется решить следующую задачу: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повышение уровня благоустройства и санитарно-эпидемиологического состояния территории мест захоронения.</w:t>
      </w:r>
    </w:p>
    <w:p w:rsidR="00680B9E" w:rsidRDefault="00680B9E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Индикаторы достижения цели представлены в таблице 1.</w:t>
      </w:r>
    </w:p>
    <w:p w:rsidR="00597558" w:rsidRPr="00597558" w:rsidRDefault="00597558" w:rsidP="00597558">
      <w:pPr>
        <w:ind w:firstLine="708"/>
        <w:jc w:val="right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Таблица 1</w:t>
      </w:r>
    </w:p>
    <w:p w:rsidR="00597558" w:rsidRDefault="00597558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Целевые индикаторы</w:t>
      </w:r>
    </w:p>
    <w:p w:rsidR="00680B9E" w:rsidRPr="00597558" w:rsidRDefault="00680B9E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467"/>
        <w:gridCol w:w="1471"/>
        <w:gridCol w:w="975"/>
        <w:gridCol w:w="976"/>
        <w:gridCol w:w="1064"/>
        <w:gridCol w:w="6"/>
      </w:tblGrid>
      <w:tr w:rsidR="00597558" w:rsidRPr="00597558" w:rsidTr="00597558">
        <w:trPr>
          <w:trHeight w:val="492"/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9755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9755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Подпрограммы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Подпрограммы</w:t>
            </w:r>
          </w:p>
        </w:tc>
      </w:tr>
      <w:tr w:rsidR="00597558" w:rsidRPr="00597558" w:rsidTr="00597558">
        <w:trPr>
          <w:trHeight w:val="4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</w:tr>
      <w:tr w:rsidR="00597558" w:rsidRPr="00597558" w:rsidTr="00597558">
        <w:trPr>
          <w:gridAfter w:val="1"/>
          <w:wAfter w:w="6" w:type="dxa"/>
          <w:tblHeader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97558" w:rsidRPr="00597558" w:rsidTr="00597558">
        <w:trPr>
          <w:gridAfter w:val="1"/>
          <w:wAfter w:w="6" w:type="dxa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Default="00597558" w:rsidP="00252DD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54241" w:rsidRDefault="00154241" w:rsidP="00252DD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4241" w:rsidRDefault="00154241" w:rsidP="00252DD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4241" w:rsidRDefault="00154241" w:rsidP="00252DD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4241" w:rsidRPr="00597558" w:rsidRDefault="00154241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Default="00154241" w:rsidP="00154241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риведение территории действующих мест захоронения в соответствие требованиям </w:t>
            </w:r>
            <w:proofErr w:type="spellStart"/>
            <w:r w:rsidR="00597558" w:rsidRPr="00597558">
              <w:rPr>
                <w:rFonts w:ascii="Times New Roman" w:hAnsi="Times New Roman"/>
                <w:sz w:val="28"/>
                <w:szCs w:val="28"/>
              </w:rPr>
              <w:t>санитарно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эпидемиологических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 и экологических норм</w:t>
            </w:r>
          </w:p>
          <w:p w:rsidR="00154241" w:rsidRPr="00597558" w:rsidRDefault="00154241" w:rsidP="00154241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252DDD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7558" w:rsidRDefault="00597558" w:rsidP="00264C47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Раздел 2.1. Весовые коэффициенты, цели </w:t>
      </w:r>
      <w:r w:rsidR="00471FC6">
        <w:rPr>
          <w:rFonts w:ascii="Times New Roman" w:hAnsi="Times New Roman"/>
          <w:sz w:val="28"/>
          <w:szCs w:val="28"/>
        </w:rPr>
        <w:t>П</w:t>
      </w:r>
      <w:r w:rsidRPr="00597558">
        <w:rPr>
          <w:rFonts w:ascii="Times New Roman" w:hAnsi="Times New Roman"/>
          <w:sz w:val="28"/>
          <w:szCs w:val="28"/>
        </w:rPr>
        <w:t>рограммы, задач подпрограммы</w:t>
      </w:r>
    </w:p>
    <w:p w:rsidR="00252DDD" w:rsidRPr="00597558" w:rsidRDefault="00252DDD" w:rsidP="00597558">
      <w:pPr>
        <w:ind w:firstLine="708"/>
        <w:jc w:val="center"/>
        <w:rPr>
          <w:rFonts w:ascii="Times New Roman" w:eastAsia="Times New Roman" w:hAnsi="Times New Roman"/>
          <w:color w:val="FF0000"/>
          <w:sz w:val="28"/>
          <w:szCs w:val="28"/>
        </w:rPr>
      </w:pP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Сведения о весовых коэффициентах присвоенных цели </w:t>
      </w:r>
      <w:r w:rsidR="00471FC6">
        <w:rPr>
          <w:rFonts w:ascii="Times New Roman" w:hAnsi="Times New Roman"/>
          <w:sz w:val="28"/>
          <w:szCs w:val="28"/>
        </w:rPr>
        <w:t>П</w:t>
      </w:r>
      <w:r w:rsidRPr="00597558">
        <w:rPr>
          <w:rFonts w:ascii="Times New Roman" w:hAnsi="Times New Roman"/>
          <w:sz w:val="28"/>
          <w:szCs w:val="28"/>
        </w:rPr>
        <w:t>рограммы, задач</w:t>
      </w:r>
      <w:r w:rsidR="00AB7CE6">
        <w:rPr>
          <w:rFonts w:ascii="Times New Roman" w:hAnsi="Times New Roman"/>
          <w:sz w:val="28"/>
          <w:szCs w:val="28"/>
        </w:rPr>
        <w:t xml:space="preserve"> подпрограммы приведены в п</w:t>
      </w:r>
      <w:r w:rsidRPr="00597558">
        <w:rPr>
          <w:rFonts w:ascii="Times New Roman" w:hAnsi="Times New Roman"/>
          <w:sz w:val="28"/>
          <w:szCs w:val="28"/>
        </w:rPr>
        <w:t>риложении №</w:t>
      </w:r>
      <w:r w:rsidR="008B7312">
        <w:rPr>
          <w:rFonts w:ascii="Times New Roman" w:hAnsi="Times New Roman"/>
          <w:sz w:val="28"/>
          <w:szCs w:val="28"/>
        </w:rPr>
        <w:t xml:space="preserve"> </w:t>
      </w:r>
      <w:r w:rsidR="00AF2DB5">
        <w:rPr>
          <w:rFonts w:ascii="Times New Roman" w:hAnsi="Times New Roman"/>
          <w:sz w:val="28"/>
          <w:szCs w:val="28"/>
        </w:rPr>
        <w:t>6</w:t>
      </w:r>
      <w:r w:rsidRPr="00597558">
        <w:rPr>
          <w:rFonts w:ascii="Times New Roman" w:hAnsi="Times New Roman"/>
          <w:sz w:val="28"/>
          <w:szCs w:val="28"/>
        </w:rPr>
        <w:t xml:space="preserve"> </w:t>
      </w:r>
      <w:r w:rsidR="00AB7CE6">
        <w:rPr>
          <w:rFonts w:ascii="Times New Roman" w:hAnsi="Times New Roman"/>
          <w:sz w:val="28"/>
          <w:szCs w:val="28"/>
        </w:rPr>
        <w:t>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1953D9" w:rsidRDefault="001953D9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0256A2" w:rsidRDefault="000256A2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Default="00597558" w:rsidP="00597558">
      <w:pPr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lastRenderedPageBreak/>
        <w:t>Раздел 3. Рес</w:t>
      </w:r>
      <w:r w:rsidR="00252DDD">
        <w:rPr>
          <w:rFonts w:ascii="Times New Roman" w:hAnsi="Times New Roman"/>
          <w:sz w:val="28"/>
          <w:szCs w:val="28"/>
        </w:rPr>
        <w:t>урсное обеспечение Подпрограммы</w:t>
      </w:r>
    </w:p>
    <w:p w:rsidR="000256A2" w:rsidRDefault="000256A2" w:rsidP="00680B9E">
      <w:pPr>
        <w:tabs>
          <w:tab w:val="left" w:pos="870"/>
        </w:tabs>
        <w:ind w:left="20" w:right="20" w:firstLine="689"/>
        <w:jc w:val="both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680B9E">
      <w:pPr>
        <w:tabs>
          <w:tab w:val="left" w:pos="870"/>
        </w:tabs>
        <w:ind w:left="20" w:right="20" w:firstLine="68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97558">
        <w:rPr>
          <w:rFonts w:ascii="Times New Roman" w:hAnsi="Times New Roman"/>
          <w:sz w:val="28"/>
          <w:szCs w:val="28"/>
        </w:rPr>
        <w:t>Потребность в финансировании содержание территории кладбищ определена на основании локального сметного расчета на уборку: мусора с территории одного кладбища, общественных туалетов на кладбищах, мелкий ремонт металлических ограждений, ворот, калиток и пр</w:t>
      </w:r>
      <w:r w:rsidR="00471FC6">
        <w:rPr>
          <w:rFonts w:ascii="Times New Roman" w:hAnsi="Times New Roman"/>
          <w:sz w:val="28"/>
          <w:szCs w:val="28"/>
        </w:rPr>
        <w:t>очего</w:t>
      </w:r>
      <w:r w:rsidRPr="00597558">
        <w:rPr>
          <w:rFonts w:ascii="Times New Roman" w:hAnsi="Times New Roman"/>
          <w:sz w:val="28"/>
          <w:szCs w:val="28"/>
        </w:rPr>
        <w:t xml:space="preserve"> имущества, вывоз мусора с территорий кладбища, содержание в чистоте территорий объектов на кладбище, уход за памятниками, обрезка крон деревьев, выкашивание травы, песок для обработки захоронений, уборка несанкционированных свалок, зимнее</w:t>
      </w:r>
      <w:proofErr w:type="gramEnd"/>
      <w:r w:rsidRPr="00597558">
        <w:rPr>
          <w:rFonts w:ascii="Times New Roman" w:hAnsi="Times New Roman"/>
          <w:sz w:val="28"/>
          <w:szCs w:val="28"/>
        </w:rPr>
        <w:t xml:space="preserve"> содержание территории мест захоронений. </w:t>
      </w:r>
    </w:p>
    <w:p w:rsidR="00597558" w:rsidRPr="00597558" w:rsidRDefault="00597558" w:rsidP="00252DDD">
      <w:pPr>
        <w:tabs>
          <w:tab w:val="left" w:pos="870"/>
        </w:tabs>
        <w:ind w:left="20" w:right="20" w:firstLine="689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Потребность в финансировании строительства ограждений мест захоронений определена на основании локального сметного расчета на строительство 1 погонн</w:t>
      </w:r>
      <w:r w:rsidR="00471FC6">
        <w:rPr>
          <w:rFonts w:ascii="Times New Roman" w:hAnsi="Times New Roman"/>
          <w:sz w:val="28"/>
          <w:szCs w:val="28"/>
        </w:rPr>
        <w:t>ого</w:t>
      </w:r>
      <w:r w:rsidRPr="00597558">
        <w:rPr>
          <w:rFonts w:ascii="Times New Roman" w:hAnsi="Times New Roman"/>
          <w:sz w:val="28"/>
          <w:szCs w:val="28"/>
        </w:rPr>
        <w:t xml:space="preserve"> метр</w:t>
      </w:r>
      <w:r w:rsidR="00471FC6">
        <w:rPr>
          <w:rFonts w:ascii="Times New Roman" w:hAnsi="Times New Roman"/>
          <w:sz w:val="28"/>
          <w:szCs w:val="28"/>
        </w:rPr>
        <w:t>а</w:t>
      </w:r>
      <w:r w:rsidRPr="00597558">
        <w:rPr>
          <w:rFonts w:ascii="Times New Roman" w:hAnsi="Times New Roman"/>
          <w:sz w:val="28"/>
          <w:szCs w:val="28"/>
        </w:rPr>
        <w:t xml:space="preserve"> ограждения, и составляет 1,235 тыс. руб.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При расчете средств необходимых для реализации мероприятий </w:t>
      </w:r>
      <w:r w:rsidR="00471FC6">
        <w:rPr>
          <w:rFonts w:ascii="Times New Roman" w:hAnsi="Times New Roman"/>
          <w:sz w:val="28"/>
          <w:szCs w:val="28"/>
        </w:rPr>
        <w:t>П</w:t>
      </w:r>
      <w:r w:rsidRPr="00597558">
        <w:rPr>
          <w:rFonts w:ascii="Times New Roman" w:hAnsi="Times New Roman"/>
          <w:sz w:val="28"/>
          <w:szCs w:val="28"/>
        </w:rPr>
        <w:t xml:space="preserve">рограммы, были учтены объемы средств, выделяемых на аналогичные статьи расходов в предыдущие годы. </w:t>
      </w:r>
    </w:p>
    <w:p w:rsidR="00A47498" w:rsidRPr="00A47498" w:rsidRDefault="00597558" w:rsidP="00A474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Таким образом, общий объем финансирования Подпрограммы составит </w:t>
      </w:r>
      <w:r w:rsidR="001953D9" w:rsidRPr="00A47498">
        <w:rPr>
          <w:rFonts w:ascii="Times New Roman" w:hAnsi="Times New Roman"/>
          <w:sz w:val="28"/>
          <w:szCs w:val="28"/>
        </w:rPr>
        <w:t xml:space="preserve">- </w:t>
      </w:r>
      <w:bookmarkStart w:id="1" w:name="_GoBack"/>
      <w:bookmarkEnd w:id="1"/>
      <w:r w:rsidR="001953D9">
        <w:rPr>
          <w:rFonts w:ascii="Times New Roman" w:hAnsi="Times New Roman"/>
          <w:sz w:val="28"/>
          <w:szCs w:val="28"/>
        </w:rPr>
        <w:t>33 157,29</w:t>
      </w:r>
      <w:r w:rsidR="00A47498" w:rsidRPr="00A47498">
        <w:rPr>
          <w:rFonts w:ascii="Times New Roman" w:hAnsi="Times New Roman"/>
          <w:sz w:val="28"/>
          <w:szCs w:val="28"/>
        </w:rPr>
        <w:t xml:space="preserve"> тыс. рублей, в том числе из бюджета Шпаковского муниципального округа Ставропольского </w:t>
      </w:r>
      <w:r w:rsidR="00A47498" w:rsidRPr="000256A2">
        <w:rPr>
          <w:rFonts w:ascii="Times New Roman" w:hAnsi="Times New Roman"/>
          <w:sz w:val="28"/>
          <w:szCs w:val="28"/>
        </w:rPr>
        <w:t xml:space="preserve">края  </w:t>
      </w:r>
      <w:r w:rsidR="004F015E" w:rsidRPr="000256A2">
        <w:rPr>
          <w:rFonts w:ascii="Times New Roman" w:hAnsi="Times New Roman"/>
          <w:sz w:val="28"/>
          <w:szCs w:val="28"/>
        </w:rPr>
        <w:t>33 157,29</w:t>
      </w:r>
      <w:r w:rsidR="001953D9" w:rsidRPr="000256A2">
        <w:rPr>
          <w:rFonts w:ascii="Times New Roman" w:hAnsi="Times New Roman"/>
          <w:sz w:val="28"/>
          <w:szCs w:val="28"/>
        </w:rPr>
        <w:t xml:space="preserve"> </w:t>
      </w:r>
      <w:r w:rsidR="00A47498" w:rsidRPr="000256A2">
        <w:rPr>
          <w:rFonts w:ascii="Times New Roman" w:hAnsi="Times New Roman"/>
          <w:sz w:val="28"/>
          <w:szCs w:val="28"/>
        </w:rPr>
        <w:t>тыс</w:t>
      </w:r>
      <w:r w:rsidR="00A47498" w:rsidRPr="00A47498">
        <w:rPr>
          <w:rFonts w:ascii="Times New Roman" w:hAnsi="Times New Roman"/>
          <w:sz w:val="28"/>
          <w:szCs w:val="28"/>
        </w:rPr>
        <w:t>. рублей,</w:t>
      </w:r>
    </w:p>
    <w:p w:rsidR="00A47498" w:rsidRPr="00A47498" w:rsidRDefault="00A47498" w:rsidP="00A474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A47498" w:rsidRPr="00A47498" w:rsidRDefault="00A47498" w:rsidP="00A474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>в 2021 году – 8 282,34 тыс. рублей;</w:t>
      </w:r>
    </w:p>
    <w:p w:rsidR="00A47498" w:rsidRPr="00A47498" w:rsidRDefault="00A47498" w:rsidP="00A474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>в 2022 году – 5 670,45 тыс. рублей;</w:t>
      </w:r>
    </w:p>
    <w:p w:rsidR="00597558" w:rsidRPr="00597558" w:rsidRDefault="00A47498" w:rsidP="00A4749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 xml:space="preserve">в 2023 году – </w:t>
      </w:r>
      <w:r w:rsidR="008460EC">
        <w:rPr>
          <w:rFonts w:ascii="Times New Roman" w:hAnsi="Times New Roman"/>
          <w:sz w:val="28"/>
          <w:szCs w:val="28"/>
        </w:rPr>
        <w:t>19 204,50</w:t>
      </w:r>
      <w:r w:rsidRPr="00A47498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 рублей</w:t>
      </w:r>
      <w:r w:rsidR="00597558" w:rsidRPr="00597558">
        <w:rPr>
          <w:rFonts w:ascii="Times New Roman" w:hAnsi="Times New Roman"/>
          <w:sz w:val="28"/>
          <w:szCs w:val="28"/>
        </w:rPr>
        <w:t>.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Фактический объем финансирования может уточняться при ежегодном формировании бюджета Шпаковского муниципального округа Ставропольского края.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Ответственный исполнитель Подпрограммы,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предусмотренных на реализацию Подпрограммы на соответствующий финансовый год, между мероприятиями Подпрограммы данного финансового года.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252DDD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597558">
        <w:rPr>
          <w:rFonts w:ascii="Times New Roman" w:hAnsi="Times New Roman"/>
          <w:sz w:val="28"/>
          <w:szCs w:val="28"/>
        </w:rPr>
        <w:t>риложении №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="001C6968">
        <w:rPr>
          <w:rFonts w:ascii="Times New Roman" w:hAnsi="Times New Roman"/>
          <w:sz w:val="28"/>
          <w:szCs w:val="28"/>
        </w:rPr>
        <w:t>7</w:t>
      </w:r>
      <w:r w:rsidRPr="00597558">
        <w:rPr>
          <w:rFonts w:ascii="Times New Roman" w:hAnsi="Times New Roman"/>
          <w:sz w:val="28"/>
          <w:szCs w:val="28"/>
        </w:rPr>
        <w:t xml:space="preserve"> </w:t>
      </w:r>
      <w:r w:rsidR="00154241">
        <w:rPr>
          <w:rFonts w:ascii="Times New Roman" w:hAnsi="Times New Roman"/>
          <w:sz w:val="28"/>
          <w:szCs w:val="28"/>
        </w:rPr>
        <w:t>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252DDD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597558" w:rsidRPr="00597558">
        <w:rPr>
          <w:rFonts w:ascii="Times New Roman" w:hAnsi="Times New Roman"/>
          <w:sz w:val="28"/>
          <w:szCs w:val="28"/>
        </w:rPr>
        <w:t>Характеристика ос</w:t>
      </w:r>
      <w:r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252DDD" w:rsidRP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154241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rStyle w:val="oe-a0-000003"/>
          <w:sz w:val="28"/>
          <w:szCs w:val="28"/>
        </w:rPr>
      </w:pPr>
      <w:r w:rsidRPr="00597558">
        <w:rPr>
          <w:rStyle w:val="oe-a0-000003"/>
          <w:sz w:val="28"/>
          <w:szCs w:val="28"/>
        </w:rPr>
        <w:t>Мероприятия по организации и содержанию мест захоронения включают:</w:t>
      </w:r>
    </w:p>
    <w:p w:rsidR="00597558" w:rsidRPr="00597558" w:rsidRDefault="00597558" w:rsidP="00252DDD">
      <w:pPr>
        <w:pStyle w:val="oe-a-000005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597558">
        <w:rPr>
          <w:rStyle w:val="oe-a0-000003"/>
          <w:sz w:val="28"/>
          <w:szCs w:val="28"/>
        </w:rPr>
        <w:t>возмещению затрат  по захоронению;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содержание в чистоте территорий объектов на местах захоронения, уборка мусора с территории мест захоронений, вывоз мусора с территорий мест захоронений, уборка несанкционированных свалок;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lastRenderedPageBreak/>
        <w:t xml:space="preserve">уборка общественных туалетов на местах захоронений; </w:t>
      </w:r>
    </w:p>
    <w:p w:rsidR="00597558" w:rsidRPr="00597558" w:rsidRDefault="00597558" w:rsidP="003F2C5C">
      <w:pPr>
        <w:widowControl w:val="0"/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устройство, содержание и ремонт ограждения мест захоронений;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уход за памятниками;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обрезка крон деревьев, побелка деревьев;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выкашивание травы;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песок для обработки захоронений;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зимнее содержание территории мест захоронений.</w:t>
      </w:r>
    </w:p>
    <w:p w:rsidR="00597558" w:rsidRPr="00597558" w:rsidRDefault="00597558" w:rsidP="00597558">
      <w:pPr>
        <w:pStyle w:val="oe-a-000005"/>
        <w:shd w:val="clear" w:color="auto" w:fill="FFFFFF"/>
        <w:spacing w:before="0" w:beforeAutospacing="0" w:after="0" w:afterAutospacing="0"/>
        <w:ind w:firstLine="709"/>
        <w:rPr>
          <w:rStyle w:val="oe-a0-000003"/>
          <w:sz w:val="28"/>
          <w:szCs w:val="28"/>
        </w:rPr>
      </w:pPr>
    </w:p>
    <w:p w:rsidR="00597558" w:rsidRDefault="00597558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ab/>
        <w:t>Перечень основных мероприя</w:t>
      </w:r>
      <w:r w:rsidR="00252DDD">
        <w:rPr>
          <w:rFonts w:ascii="Times New Roman" w:hAnsi="Times New Roman"/>
          <w:sz w:val="28"/>
          <w:szCs w:val="28"/>
        </w:rPr>
        <w:t xml:space="preserve">тий Подпрограммы представлен в приложении № </w:t>
      </w:r>
      <w:r w:rsidR="001C6968">
        <w:rPr>
          <w:rFonts w:ascii="Times New Roman" w:hAnsi="Times New Roman"/>
          <w:sz w:val="28"/>
          <w:szCs w:val="28"/>
        </w:rPr>
        <w:t>8</w:t>
      </w:r>
      <w:r w:rsidR="00252DDD">
        <w:rPr>
          <w:rFonts w:ascii="Times New Roman" w:hAnsi="Times New Roman"/>
          <w:sz w:val="28"/>
          <w:szCs w:val="28"/>
        </w:rPr>
        <w:t xml:space="preserve"> 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8B7312" w:rsidRPr="00597558" w:rsidRDefault="008B7312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jc w:val="both"/>
        <w:rPr>
          <w:rFonts w:ascii="Times New Roman" w:hAnsi="Times New Roman"/>
          <w:caps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BB19A7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7A7" w:rsidRDefault="003A17A7" w:rsidP="000E0390">
      <w:r>
        <w:separator/>
      </w:r>
    </w:p>
  </w:endnote>
  <w:endnote w:type="continuationSeparator" w:id="0">
    <w:p w:rsidR="003A17A7" w:rsidRDefault="003A17A7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7A7" w:rsidRDefault="003A17A7" w:rsidP="000E0390">
      <w:r>
        <w:separator/>
      </w:r>
    </w:p>
  </w:footnote>
  <w:footnote w:type="continuationSeparator" w:id="0">
    <w:p w:rsidR="003A17A7" w:rsidRDefault="003A17A7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6A2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256A2"/>
    <w:rsid w:val="00033D75"/>
    <w:rsid w:val="00035C77"/>
    <w:rsid w:val="00036684"/>
    <w:rsid w:val="000376A4"/>
    <w:rsid w:val="00057517"/>
    <w:rsid w:val="000620C3"/>
    <w:rsid w:val="000628BD"/>
    <w:rsid w:val="0006793C"/>
    <w:rsid w:val="000872F9"/>
    <w:rsid w:val="000B204A"/>
    <w:rsid w:val="000C56E0"/>
    <w:rsid w:val="000E0390"/>
    <w:rsid w:val="000E7D0B"/>
    <w:rsid w:val="00110D07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953D9"/>
    <w:rsid w:val="001A24DB"/>
    <w:rsid w:val="001C6968"/>
    <w:rsid w:val="001E67B3"/>
    <w:rsid w:val="001F4CF9"/>
    <w:rsid w:val="001F53C6"/>
    <w:rsid w:val="00252DDD"/>
    <w:rsid w:val="00264C47"/>
    <w:rsid w:val="00274D14"/>
    <w:rsid w:val="0027735F"/>
    <w:rsid w:val="0027737E"/>
    <w:rsid w:val="0028543C"/>
    <w:rsid w:val="002A6F6E"/>
    <w:rsid w:val="002B797F"/>
    <w:rsid w:val="002C3558"/>
    <w:rsid w:val="002D11BB"/>
    <w:rsid w:val="002E193A"/>
    <w:rsid w:val="002E3027"/>
    <w:rsid w:val="00302B94"/>
    <w:rsid w:val="00335115"/>
    <w:rsid w:val="0035741F"/>
    <w:rsid w:val="00377381"/>
    <w:rsid w:val="00383C1F"/>
    <w:rsid w:val="00396E0C"/>
    <w:rsid w:val="003A17A7"/>
    <w:rsid w:val="003A267E"/>
    <w:rsid w:val="003A6C47"/>
    <w:rsid w:val="003A733F"/>
    <w:rsid w:val="003B56F4"/>
    <w:rsid w:val="003C577B"/>
    <w:rsid w:val="003E26F8"/>
    <w:rsid w:val="003F2C5C"/>
    <w:rsid w:val="00444C4E"/>
    <w:rsid w:val="00447001"/>
    <w:rsid w:val="0045259B"/>
    <w:rsid w:val="00457B63"/>
    <w:rsid w:val="00462570"/>
    <w:rsid w:val="00470708"/>
    <w:rsid w:val="004708DC"/>
    <w:rsid w:val="00471BBA"/>
    <w:rsid w:val="00471FC6"/>
    <w:rsid w:val="00474BBA"/>
    <w:rsid w:val="004B0064"/>
    <w:rsid w:val="004B5425"/>
    <w:rsid w:val="004C66E8"/>
    <w:rsid w:val="004D2ECB"/>
    <w:rsid w:val="004D546A"/>
    <w:rsid w:val="004F015E"/>
    <w:rsid w:val="0051185F"/>
    <w:rsid w:val="005131BD"/>
    <w:rsid w:val="00523136"/>
    <w:rsid w:val="00524938"/>
    <w:rsid w:val="00525FE9"/>
    <w:rsid w:val="0055036D"/>
    <w:rsid w:val="005520E9"/>
    <w:rsid w:val="00574427"/>
    <w:rsid w:val="005876FD"/>
    <w:rsid w:val="005930A4"/>
    <w:rsid w:val="00597558"/>
    <w:rsid w:val="005A6A63"/>
    <w:rsid w:val="005B10DE"/>
    <w:rsid w:val="005B14E3"/>
    <w:rsid w:val="005C3112"/>
    <w:rsid w:val="005C71FF"/>
    <w:rsid w:val="005D605B"/>
    <w:rsid w:val="005E0B57"/>
    <w:rsid w:val="00600915"/>
    <w:rsid w:val="006248BF"/>
    <w:rsid w:val="006257EF"/>
    <w:rsid w:val="006368FE"/>
    <w:rsid w:val="006635F6"/>
    <w:rsid w:val="00673259"/>
    <w:rsid w:val="00676C52"/>
    <w:rsid w:val="00680B9E"/>
    <w:rsid w:val="00693B1C"/>
    <w:rsid w:val="006C4B45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1B40"/>
    <w:rsid w:val="007467A3"/>
    <w:rsid w:val="007672FF"/>
    <w:rsid w:val="00772645"/>
    <w:rsid w:val="007753ED"/>
    <w:rsid w:val="00776F45"/>
    <w:rsid w:val="00781FFE"/>
    <w:rsid w:val="00782762"/>
    <w:rsid w:val="00793793"/>
    <w:rsid w:val="00793ABC"/>
    <w:rsid w:val="00797818"/>
    <w:rsid w:val="007A1EDE"/>
    <w:rsid w:val="007A2856"/>
    <w:rsid w:val="007A6FF6"/>
    <w:rsid w:val="007B5793"/>
    <w:rsid w:val="007B5936"/>
    <w:rsid w:val="007B6E4F"/>
    <w:rsid w:val="007C0095"/>
    <w:rsid w:val="007C1177"/>
    <w:rsid w:val="007D79EE"/>
    <w:rsid w:val="008064C0"/>
    <w:rsid w:val="00806501"/>
    <w:rsid w:val="0083189C"/>
    <w:rsid w:val="00835E10"/>
    <w:rsid w:val="008449A9"/>
    <w:rsid w:val="00844A03"/>
    <w:rsid w:val="008460EC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26DD3"/>
    <w:rsid w:val="009303E8"/>
    <w:rsid w:val="00931A4E"/>
    <w:rsid w:val="00932288"/>
    <w:rsid w:val="00935179"/>
    <w:rsid w:val="009438FB"/>
    <w:rsid w:val="00952E35"/>
    <w:rsid w:val="0095782F"/>
    <w:rsid w:val="00967773"/>
    <w:rsid w:val="009715E2"/>
    <w:rsid w:val="00976734"/>
    <w:rsid w:val="00985A3A"/>
    <w:rsid w:val="009C3381"/>
    <w:rsid w:val="009C3DC1"/>
    <w:rsid w:val="009F42AC"/>
    <w:rsid w:val="00A04FEE"/>
    <w:rsid w:val="00A13A2D"/>
    <w:rsid w:val="00A47498"/>
    <w:rsid w:val="00A971E3"/>
    <w:rsid w:val="00AA5475"/>
    <w:rsid w:val="00AA6734"/>
    <w:rsid w:val="00AB6B8E"/>
    <w:rsid w:val="00AB7CE6"/>
    <w:rsid w:val="00AF2DB5"/>
    <w:rsid w:val="00B03DC3"/>
    <w:rsid w:val="00B04B82"/>
    <w:rsid w:val="00B12848"/>
    <w:rsid w:val="00B1416F"/>
    <w:rsid w:val="00B14332"/>
    <w:rsid w:val="00B34AD8"/>
    <w:rsid w:val="00B51CC4"/>
    <w:rsid w:val="00B67D5E"/>
    <w:rsid w:val="00B703BB"/>
    <w:rsid w:val="00B9539A"/>
    <w:rsid w:val="00B95926"/>
    <w:rsid w:val="00BA35D5"/>
    <w:rsid w:val="00BA3782"/>
    <w:rsid w:val="00BB19A7"/>
    <w:rsid w:val="00BC6C1A"/>
    <w:rsid w:val="00BC7021"/>
    <w:rsid w:val="00BD15A2"/>
    <w:rsid w:val="00BF1E24"/>
    <w:rsid w:val="00C269E2"/>
    <w:rsid w:val="00C41853"/>
    <w:rsid w:val="00C42454"/>
    <w:rsid w:val="00C478E1"/>
    <w:rsid w:val="00C60BEE"/>
    <w:rsid w:val="00C62F59"/>
    <w:rsid w:val="00C72B42"/>
    <w:rsid w:val="00C84CEC"/>
    <w:rsid w:val="00C90E45"/>
    <w:rsid w:val="00CA117E"/>
    <w:rsid w:val="00CB6503"/>
    <w:rsid w:val="00CD1720"/>
    <w:rsid w:val="00CF38EE"/>
    <w:rsid w:val="00D1266C"/>
    <w:rsid w:val="00D3389F"/>
    <w:rsid w:val="00D442FB"/>
    <w:rsid w:val="00D5054D"/>
    <w:rsid w:val="00D554AF"/>
    <w:rsid w:val="00D62532"/>
    <w:rsid w:val="00D62FE7"/>
    <w:rsid w:val="00D73144"/>
    <w:rsid w:val="00D82F5F"/>
    <w:rsid w:val="00D83286"/>
    <w:rsid w:val="00D846E0"/>
    <w:rsid w:val="00D85FB6"/>
    <w:rsid w:val="00D91C24"/>
    <w:rsid w:val="00D9455A"/>
    <w:rsid w:val="00DA1CFB"/>
    <w:rsid w:val="00DB2F71"/>
    <w:rsid w:val="00DC3E35"/>
    <w:rsid w:val="00DC51D6"/>
    <w:rsid w:val="00DD20C2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6120"/>
    <w:rsid w:val="00E8319B"/>
    <w:rsid w:val="00E93081"/>
    <w:rsid w:val="00E93E99"/>
    <w:rsid w:val="00EB1603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47A5A"/>
    <w:rsid w:val="00F65897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547E5-D92A-470D-AD0E-6BB2AEE23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74</cp:revision>
  <cp:lastPrinted>2023-07-11T08:45:00Z</cp:lastPrinted>
  <dcterms:created xsi:type="dcterms:W3CDTF">2020-09-29T07:11:00Z</dcterms:created>
  <dcterms:modified xsi:type="dcterms:W3CDTF">2023-07-11T08:45:00Z</dcterms:modified>
</cp:coreProperties>
</file>